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1D53" w14:textId="59F362C9" w:rsidR="007021DD" w:rsidRDefault="00000000">
      <w:pPr>
        <w:pStyle w:val="Body"/>
      </w:pPr>
      <w:r>
        <w:rPr>
          <w:b/>
          <w:bCs/>
        </w:rPr>
        <w:t>STUART CHAFETZ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3CEF">
        <w:rPr>
          <w:b/>
          <w:bCs/>
        </w:rPr>
        <w:t>Abridged</w:t>
      </w:r>
      <w:r>
        <w:rPr>
          <w:b/>
          <w:bCs/>
        </w:rPr>
        <w:t xml:space="preserve"> Bio</w:t>
      </w:r>
    </w:p>
    <w:p w14:paraId="35DFFDDA" w14:textId="77777777" w:rsidR="007021DD" w:rsidRDefault="007021DD">
      <w:pPr>
        <w:pStyle w:val="Body"/>
      </w:pPr>
    </w:p>
    <w:p w14:paraId="53AB7B95" w14:textId="77777777" w:rsidR="00FC2824" w:rsidRDefault="00FC2824">
      <w:pPr>
        <w:pStyle w:val="Default"/>
        <w:spacing w:before="0" w:after="260" w:line="240" w:lineRule="auto"/>
        <w:rPr>
          <w:color w:val="555555"/>
          <w:sz w:val="30"/>
          <w:szCs w:val="30"/>
          <w:shd w:val="clear" w:color="auto" w:fill="FFFFFF"/>
        </w:rPr>
      </w:pPr>
      <w:r>
        <w:rPr>
          <w:color w:val="555555"/>
          <w:sz w:val="30"/>
          <w:szCs w:val="30"/>
          <w:shd w:val="clear" w:color="auto" w:fill="FFFFFF"/>
        </w:rPr>
        <w:t xml:space="preserve">Stuart </w:t>
      </w:r>
      <w:proofErr w:type="spellStart"/>
      <w:r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 is the Principal Pops Conductor of the Columbus Symphony and Principal Pops Conductor of the Chautauqua and Marin Symphonies. </w:t>
      </w:r>
      <w:proofErr w:type="spellStart"/>
      <w:r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, a conductor celebrated for his dynamic and engaging podium presence, is increasingly in demand with orchestras across the continent. </w:t>
      </w:r>
      <w:r w:rsidRPr="00560CA1">
        <w:rPr>
          <w:color w:val="555555"/>
          <w:sz w:val="30"/>
          <w:szCs w:val="30"/>
          <w:shd w:val="clear" w:color="auto" w:fill="FFFFFF"/>
        </w:rPr>
        <w:t xml:space="preserve">This season </w:t>
      </w:r>
      <w:proofErr w:type="spellStart"/>
      <w:r w:rsidRPr="00560CA1"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 w:rsidRPr="00560CA1">
        <w:rPr>
          <w:color w:val="555555"/>
          <w:sz w:val="30"/>
          <w:szCs w:val="30"/>
          <w:shd w:val="clear" w:color="auto" w:fill="FFFFFF"/>
        </w:rPr>
        <w:t xml:space="preserve"> will be on the podium in Detroit, Naples, Buffalo, Kansas City, Vancouver, and Seattle.</w:t>
      </w:r>
      <w:r>
        <w:rPr>
          <w:color w:val="555555"/>
          <w:sz w:val="30"/>
          <w:szCs w:val="30"/>
          <w:shd w:val="clear" w:color="auto" w:fill="FFFFFF"/>
        </w:rPr>
        <w:t xml:space="preserve"> He enjoys a special relationship with The Phoenix Symphony where he leads multiple programs annually</w:t>
      </w:r>
      <w:r>
        <w:rPr>
          <w:color w:val="555555"/>
          <w:sz w:val="30"/>
          <w:szCs w:val="30"/>
          <w:shd w:val="clear" w:color="auto" w:fill="FFFFFF"/>
        </w:rPr>
        <w:t>.</w:t>
      </w:r>
    </w:p>
    <w:p w14:paraId="266F5398" w14:textId="1FA0C81E" w:rsidR="005E3CEF" w:rsidRDefault="005E3CEF">
      <w:pPr>
        <w:pStyle w:val="Default"/>
        <w:spacing w:before="0" w:after="260" w:line="240" w:lineRule="auto"/>
        <w:rPr>
          <w:color w:val="555555"/>
          <w:sz w:val="30"/>
          <w:szCs w:val="30"/>
          <w:shd w:val="clear" w:color="auto" w:fill="FFFFFF"/>
        </w:rPr>
      </w:pPr>
      <w:proofErr w:type="spellStart"/>
      <w:r>
        <w:rPr>
          <w:color w:val="555555"/>
          <w:sz w:val="30"/>
          <w:szCs w:val="30"/>
          <w:shd w:val="clear" w:color="auto" w:fill="FFFFFF"/>
        </w:rPr>
        <w:t>Chafetz’s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 original programs are a signature of his artistic profile. His popular programs including “Symphonic Genesis &amp; Phil Collins” and “Totally 80’s” showcase the orchestra in an especially entertaining way and attract large audiences throughout North America. </w:t>
      </w:r>
    </w:p>
    <w:p w14:paraId="5FB4BE5A" w14:textId="77777777" w:rsidR="00FC2824" w:rsidRDefault="00FC2824" w:rsidP="00FC2824">
      <w:pPr>
        <w:pStyle w:val="Default"/>
        <w:spacing w:before="0" w:after="260" w:line="240" w:lineRule="auto"/>
        <w:rPr>
          <w:color w:val="555555"/>
          <w:sz w:val="30"/>
          <w:szCs w:val="30"/>
          <w:shd w:val="clear" w:color="auto" w:fill="FFFFFF"/>
        </w:rPr>
      </w:pPr>
      <w:proofErr w:type="spellStart"/>
      <w:r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 previously held posts as resident conductor of the Milwaukee Symphony Orchestra and associate conductor of the Louisville Orchestra. As principal timpanist of the Honolulu Symphony for twenty years, </w:t>
      </w:r>
      <w:proofErr w:type="spellStart"/>
      <w:r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 </w:t>
      </w:r>
      <w:r w:rsidRPr="003F48AC">
        <w:rPr>
          <w:color w:val="555555"/>
          <w:sz w:val="30"/>
          <w:szCs w:val="30"/>
          <w:shd w:val="clear" w:color="auto" w:fill="FFFFFF"/>
        </w:rPr>
        <w:t>also conduct</w:t>
      </w:r>
      <w:r>
        <w:rPr>
          <w:color w:val="555555"/>
          <w:sz w:val="30"/>
          <w:szCs w:val="30"/>
          <w:shd w:val="clear" w:color="auto" w:fill="FFFFFF"/>
        </w:rPr>
        <w:t>ed the annual Nutcracker performances with Ballet Hawaii and principals from the American Ballet Theatre.</w:t>
      </w:r>
    </w:p>
    <w:p w14:paraId="5C86686F" w14:textId="77777777" w:rsidR="007021DD" w:rsidRDefault="00000000">
      <w:pPr>
        <w:pStyle w:val="Default"/>
        <w:spacing w:before="0" w:after="260" w:line="240" w:lineRule="auto"/>
        <w:rPr>
          <w:color w:val="555555"/>
          <w:sz w:val="30"/>
          <w:szCs w:val="30"/>
          <w:shd w:val="clear" w:color="auto" w:fill="FFFFFF"/>
        </w:rPr>
      </w:pPr>
      <w:proofErr w:type="spellStart"/>
      <w:r>
        <w:rPr>
          <w:color w:val="555555"/>
          <w:sz w:val="30"/>
          <w:szCs w:val="30"/>
          <w:shd w:val="clear" w:color="auto" w:fill="FFFFFF"/>
        </w:rPr>
        <w:t>Chafetz</w:t>
      </w:r>
      <w:proofErr w:type="spellEnd"/>
      <w:r>
        <w:rPr>
          <w:color w:val="555555"/>
          <w:sz w:val="30"/>
          <w:szCs w:val="30"/>
          <w:shd w:val="clear" w:color="auto" w:fill="FFFFFF"/>
        </w:rPr>
        <w:t xml:space="preserve"> makes his home near San Francisco, CA, with his wife</w:t>
      </w:r>
      <w:r w:rsidR="00786BBD">
        <w:rPr>
          <w:color w:val="555555"/>
          <w:sz w:val="30"/>
          <w:szCs w:val="30"/>
          <w:shd w:val="clear" w:color="auto" w:fill="FFFFFF"/>
        </w:rPr>
        <w:t>,</w:t>
      </w:r>
      <w:r>
        <w:rPr>
          <w:color w:val="555555"/>
          <w:sz w:val="30"/>
          <w:szCs w:val="30"/>
          <w:shd w:val="clear" w:color="auto" w:fill="FFFFFF"/>
        </w:rPr>
        <w:t xml:space="preserve"> Ann Krinitsky. Chafetz holds a bachelor</w:t>
      </w:r>
      <w:r>
        <w:rPr>
          <w:color w:val="555555"/>
          <w:sz w:val="30"/>
          <w:szCs w:val="30"/>
          <w:shd w:val="clear" w:color="auto" w:fill="FFFFFF"/>
          <w:rtl/>
        </w:rPr>
        <w:t>’</w:t>
      </w:r>
      <w:r>
        <w:rPr>
          <w:color w:val="555555"/>
          <w:sz w:val="30"/>
          <w:szCs w:val="30"/>
          <w:shd w:val="clear" w:color="auto" w:fill="FFFFFF"/>
        </w:rPr>
        <w:t>s degree in music performance from the College-Conservatory of Music at the University of Cincinnati and a master</w:t>
      </w:r>
      <w:r>
        <w:rPr>
          <w:color w:val="555555"/>
          <w:sz w:val="30"/>
          <w:szCs w:val="30"/>
          <w:shd w:val="clear" w:color="auto" w:fill="FFFFFF"/>
          <w:rtl/>
        </w:rPr>
        <w:t>’</w:t>
      </w:r>
      <w:r>
        <w:rPr>
          <w:color w:val="555555"/>
          <w:sz w:val="30"/>
          <w:szCs w:val="30"/>
          <w:shd w:val="clear" w:color="auto" w:fill="FFFFFF"/>
        </w:rPr>
        <w:t>s from the Eastman School of Music.</w:t>
      </w:r>
    </w:p>
    <w:p w14:paraId="2B614956" w14:textId="77777777" w:rsidR="007021DD" w:rsidRDefault="00000000">
      <w:pPr>
        <w:pStyle w:val="Default"/>
        <w:spacing w:before="0" w:after="260" w:line="240" w:lineRule="auto"/>
      </w:pPr>
      <w:r>
        <w:rPr>
          <w:color w:val="555555"/>
          <w:sz w:val="30"/>
          <w:szCs w:val="30"/>
          <w:shd w:val="clear" w:color="auto" w:fill="FFFFFF"/>
        </w:rPr>
        <w:t>2024</w:t>
      </w:r>
    </w:p>
    <w:sectPr w:rsidR="007021D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F3C0" w14:textId="77777777" w:rsidR="00A7075B" w:rsidRDefault="00A7075B">
      <w:r>
        <w:separator/>
      </w:r>
    </w:p>
  </w:endnote>
  <w:endnote w:type="continuationSeparator" w:id="0">
    <w:p w14:paraId="3A260D2B" w14:textId="77777777" w:rsidR="00A7075B" w:rsidRDefault="00A7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77C37" w14:textId="77777777" w:rsidR="007021DD" w:rsidRDefault="00702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705AD" w14:textId="77777777" w:rsidR="00A7075B" w:rsidRDefault="00A7075B">
      <w:r>
        <w:separator/>
      </w:r>
    </w:p>
  </w:footnote>
  <w:footnote w:type="continuationSeparator" w:id="0">
    <w:p w14:paraId="18FB787E" w14:textId="77777777" w:rsidR="00A7075B" w:rsidRDefault="00A7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A479" w14:textId="77777777" w:rsidR="007021DD" w:rsidRDefault="007021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DD"/>
    <w:rsid w:val="00023D3A"/>
    <w:rsid w:val="001A0DC6"/>
    <w:rsid w:val="005E3CEF"/>
    <w:rsid w:val="007021DD"/>
    <w:rsid w:val="00786BBD"/>
    <w:rsid w:val="009327DB"/>
    <w:rsid w:val="00A7075B"/>
    <w:rsid w:val="00BD5527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7E329"/>
  <w15:docId w15:val="{A3B0A22D-1809-0748-A6F5-E8A1027E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Throm, Emma</cp:lastModifiedBy>
  <cp:revision>3</cp:revision>
  <dcterms:created xsi:type="dcterms:W3CDTF">2024-07-24T18:28:00Z</dcterms:created>
  <dcterms:modified xsi:type="dcterms:W3CDTF">2024-08-09T22:04:00Z</dcterms:modified>
</cp:coreProperties>
</file>